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DE" w:rsidRDefault="004377DE" w:rsidP="004377DE">
      <w:pPr>
        <w:pStyle w:val="a4"/>
      </w:pPr>
      <w:proofErr w:type="gramStart"/>
      <w:r w:rsidRPr="00B74233">
        <w:rPr>
          <w:b/>
          <w:bCs/>
        </w:rPr>
        <w:t xml:space="preserve">«Фонд </w:t>
      </w:r>
      <w:proofErr w:type="spellStart"/>
      <w:r w:rsidRPr="00B74233">
        <w:rPr>
          <w:b/>
          <w:bCs/>
        </w:rPr>
        <w:t>микрокредитования</w:t>
      </w:r>
      <w:proofErr w:type="spellEnd"/>
      <w:r w:rsidRPr="00B74233">
        <w:rPr>
          <w:b/>
          <w:bCs/>
        </w:rPr>
        <w:t xml:space="preserve"> Иркутской области»</w:t>
      </w:r>
      <w:r>
        <w:t xml:space="preserve"> создана в соответствии с распоряжением Правительства Иркутской области №640-рп от 27 октября 2016 года на базе </w:t>
      </w:r>
      <w:proofErr w:type="spellStart"/>
      <w:r>
        <w:t>микрофинансовой</w:t>
      </w:r>
      <w:proofErr w:type="spellEnd"/>
      <w:r>
        <w:t xml:space="preserve"> организации «Фонд поддержки субъектов малого и среднего предпринимательства Ангарского городского округа», сведения о Фонде внесены при создании на основании решения о государственной регистрации, принятого Минюстом России, в Единый государственный реестр юридических лиц 27.10.2016 г..</w:t>
      </w:r>
      <w:proofErr w:type="gramEnd"/>
    </w:p>
    <w:p w:rsidR="004377DE" w:rsidRDefault="004377DE" w:rsidP="004377DE">
      <w:pPr>
        <w:pStyle w:val="a4"/>
      </w:pPr>
      <w:r>
        <w:t>Фонд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4377DE" w:rsidRDefault="004377DE" w:rsidP="004377DE">
      <w:pPr>
        <w:pStyle w:val="3"/>
      </w:pPr>
      <w:r>
        <w:t>Целями деятельности Фонда являются:</w:t>
      </w:r>
    </w:p>
    <w:p w:rsidR="004377DE" w:rsidRDefault="004377DE" w:rsidP="004377DE">
      <w:pPr>
        <w:pStyle w:val="a4"/>
      </w:pPr>
      <w:r>
        <w:t>1) оказание финансовой поддержки субъектам малого и среднего предпринимательства, зарегистрированным на территории Иркутской области;</w:t>
      </w:r>
    </w:p>
    <w:p w:rsidR="004377DE" w:rsidRDefault="004377DE" w:rsidP="004377DE">
      <w:pPr>
        <w:pStyle w:val="a4"/>
      </w:pPr>
      <w:r>
        <w:t xml:space="preserve">2) формирование и развитие инфраструктуры поддержки субъектов малого и среднего предпринимательства путем развития системы </w:t>
      </w:r>
      <w:proofErr w:type="spellStart"/>
      <w:r>
        <w:t>микрофинансирования</w:t>
      </w:r>
      <w:proofErr w:type="spellEnd"/>
      <w:r>
        <w:t>;</w:t>
      </w:r>
    </w:p>
    <w:p w:rsidR="004377DE" w:rsidRDefault="004377DE" w:rsidP="004377DE">
      <w:pPr>
        <w:pStyle w:val="a4"/>
      </w:pPr>
      <w:r>
        <w:t>3) повышение финансовой доступности субъектов малого и среднего предпринимательства к заемным финансовым ресурсам.</w:t>
      </w:r>
    </w:p>
    <w:p w:rsidR="004377DE" w:rsidRDefault="004377DE" w:rsidP="004377DE">
      <w:pPr>
        <w:pStyle w:val="a4"/>
      </w:pPr>
      <w:r>
        <w:t xml:space="preserve">Основными правовыми актами, в соответствии с которыми Фонд осуществляет деятельность, являются Гражданский кодекс Российской Федерации, Федеральный закон от 12.01.1996 № 7-ФЗ «О некоммерческих организациях», Федеральным законом от 02.07.2010 № 151-ФЗ «О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организациях».</w:t>
      </w:r>
    </w:p>
    <w:p w:rsidR="004377DE" w:rsidRDefault="004377DE" w:rsidP="004377DE">
      <w:pPr>
        <w:pStyle w:val="a4"/>
      </w:pPr>
      <w:r>
        <w:t xml:space="preserve">Фонд осуществляет деятельность по предоставлению </w:t>
      </w:r>
      <w:proofErr w:type="spellStart"/>
      <w:r>
        <w:t>микрозаймов</w:t>
      </w:r>
      <w:proofErr w:type="spellEnd"/>
      <w:r>
        <w:t xml:space="preserve"> </w:t>
      </w:r>
      <w:proofErr w:type="gramStart"/>
      <w:r>
        <w:t>за счет предоставленной субсидии в соответствии с заключенным с Министерством экономического развития Иркутской области соглашением о предоставлении</w:t>
      </w:r>
      <w:proofErr w:type="gramEnd"/>
      <w:r>
        <w:t xml:space="preserve"> субсидий, в котором определены условия выдачи </w:t>
      </w:r>
      <w:proofErr w:type="spellStart"/>
      <w:r>
        <w:t>микрозаймов</w:t>
      </w:r>
      <w:proofErr w:type="spellEnd"/>
      <w:r>
        <w:t xml:space="preserve">. </w:t>
      </w:r>
      <w:proofErr w:type="spellStart"/>
      <w:r>
        <w:t>Микрофинансовую</w:t>
      </w:r>
      <w:proofErr w:type="spellEnd"/>
      <w:r>
        <w:t xml:space="preserve"> деятельность Фонд осуществляет в порядке, установленном Федеральным законом от 02.07.2010 № 151-ФЗ «О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организациях».</w:t>
      </w:r>
    </w:p>
    <w:p w:rsidR="004377DE" w:rsidRDefault="004377DE" w:rsidP="004377DE">
      <w:pPr>
        <w:pStyle w:val="3"/>
      </w:pPr>
      <w:r>
        <w:t>Контакты</w:t>
      </w:r>
    </w:p>
    <w:p w:rsidR="004377DE" w:rsidRDefault="004377DE" w:rsidP="004377DE">
      <w:pPr>
        <w:pStyle w:val="a4"/>
      </w:pPr>
      <w:r>
        <w:t>Адрес: </w:t>
      </w:r>
      <w:proofErr w:type="gramStart"/>
      <w:r>
        <w:t>г</w:t>
      </w:r>
      <w:proofErr w:type="gramEnd"/>
      <w:r>
        <w:t xml:space="preserve">. Иркутск, бульвар Гагарина, 40, </w:t>
      </w:r>
      <w:proofErr w:type="spellStart"/>
      <w:r>
        <w:t>оф</w:t>
      </w:r>
      <w:proofErr w:type="spellEnd"/>
      <w:r>
        <w:t>. 100.</w:t>
      </w:r>
    </w:p>
    <w:p w:rsidR="004377DE" w:rsidRDefault="004377DE" w:rsidP="004377DE">
      <w:pPr>
        <w:pStyle w:val="a4"/>
      </w:pPr>
      <w:r>
        <w:t>Телефон: (3952) 343-329, 8 (950) 139-94-48</w:t>
      </w:r>
    </w:p>
    <w:p w:rsidR="004377DE" w:rsidRDefault="004377DE" w:rsidP="004377DE">
      <w:pPr>
        <w:pStyle w:val="a4"/>
      </w:pPr>
      <w:r>
        <w:t>Электронная почта: </w:t>
      </w:r>
      <w:hyperlink r:id="rId4" w:history="1">
        <w:r>
          <w:rPr>
            <w:rStyle w:val="a3"/>
          </w:rPr>
          <w:t>k@mfoirk.ru</w:t>
        </w:r>
      </w:hyperlink>
    </w:p>
    <w:p w:rsidR="004377DE" w:rsidRDefault="004377DE" w:rsidP="004377DE">
      <w:pPr>
        <w:pStyle w:val="a4"/>
      </w:pPr>
      <w:r>
        <w:t>Сайт: </w:t>
      </w:r>
      <w:hyperlink r:id="rId5" w:history="1">
        <w:r>
          <w:rPr>
            <w:rStyle w:val="a3"/>
          </w:rPr>
          <w:t>www.mfoirk.ru</w:t>
        </w:r>
      </w:hyperlink>
    </w:p>
    <w:p w:rsidR="005A7495" w:rsidRDefault="005A7495"/>
    <w:sectPr w:rsidR="005A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7DE"/>
    <w:rsid w:val="004377DE"/>
    <w:rsid w:val="005A7495"/>
    <w:rsid w:val="00704971"/>
    <w:rsid w:val="00B7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7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4377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oirk.ru/" TargetMode="External"/><Relationship Id="rId4" Type="http://schemas.openxmlformats.org/officeDocument/2006/relationships/hyperlink" Target="mailto:k@mfo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Тютрина</cp:lastModifiedBy>
  <cp:revision>3</cp:revision>
  <dcterms:created xsi:type="dcterms:W3CDTF">2019-12-24T00:46:00Z</dcterms:created>
  <dcterms:modified xsi:type="dcterms:W3CDTF">2019-12-24T01:01:00Z</dcterms:modified>
</cp:coreProperties>
</file>